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99" w:rsidRDefault="008B1899" w:rsidP="008B1899">
      <w:pPr>
        <w:spacing w:after="0" w:line="240" w:lineRule="auto"/>
        <w:jc w:val="center"/>
        <w:rPr>
          <w:rFonts w:ascii="Museo 900" w:hAnsi="Museo 900"/>
          <w:sz w:val="36"/>
          <w:szCs w:val="36"/>
        </w:rPr>
      </w:pPr>
    </w:p>
    <w:p w:rsidR="008B1899" w:rsidRDefault="008B1899" w:rsidP="008B1899">
      <w:pPr>
        <w:spacing w:after="0" w:line="240" w:lineRule="auto"/>
        <w:jc w:val="center"/>
        <w:rPr>
          <w:rFonts w:ascii="Museo 900" w:eastAsia="Calibri" w:hAnsi="Museo 900" w:cs="Arial"/>
          <w:sz w:val="36"/>
          <w:szCs w:val="36"/>
        </w:rPr>
      </w:pPr>
      <w:r>
        <w:rPr>
          <w:rFonts w:ascii="Museo 900" w:eastAsia="Calibri" w:hAnsi="Museo 900" w:cs="Arial"/>
          <w:sz w:val="36"/>
          <w:szCs w:val="36"/>
        </w:rPr>
        <w:t>Program naramiennika starszoharcerskiego</w:t>
      </w:r>
      <w:bookmarkStart w:id="0" w:name="_GoBack"/>
      <w:bookmarkEnd w:id="0"/>
    </w:p>
    <w:p w:rsidR="008B1899" w:rsidRDefault="008B1899" w:rsidP="008B1899">
      <w:pPr>
        <w:spacing w:after="0" w:line="240" w:lineRule="auto"/>
        <w:jc w:val="center"/>
        <w:rPr>
          <w:rFonts w:ascii="Museo 900" w:hAnsi="Museo 900"/>
          <w:sz w:val="36"/>
          <w:szCs w:val="36"/>
        </w:rPr>
      </w:pPr>
    </w:p>
    <w:p w:rsidR="008B1899" w:rsidRDefault="008B1899" w:rsidP="008B1899">
      <w:pPr>
        <w:spacing w:after="0" w:line="252" w:lineRule="auto"/>
        <w:jc w:val="both"/>
        <w:rPr>
          <w:rFonts w:ascii="Museo 300" w:eastAsia="Museo 300" w:hAnsi="Museo 300" w:cs="Museo 300"/>
          <w:color w:val="000000" w:themeColor="text1"/>
          <w:sz w:val="22"/>
        </w:rPr>
      </w:pPr>
      <w:r>
        <w:rPr>
          <w:rFonts w:ascii="Museo 300" w:eastAsia="Museo 300" w:hAnsi="Museo 300" w:cs="Museo 300"/>
          <w:b/>
          <w:bCs/>
          <w:color w:val="000000" w:themeColor="text1"/>
          <w:sz w:val="22"/>
        </w:rPr>
        <w:t>Cel próby</w:t>
      </w:r>
      <w:r>
        <w:rPr>
          <w:rFonts w:ascii="Museo 300" w:eastAsia="Museo 300" w:hAnsi="Museo 300" w:cs="Museo 300"/>
          <w:color w:val="000000" w:themeColor="text1"/>
          <w:sz w:val="22"/>
        </w:rPr>
        <w:t>: Celem próby jest przygotowanie harcerza starszego/harcerki starszej do działania w zastępie starszoharcerskim.</w:t>
      </w:r>
    </w:p>
    <w:p w:rsidR="008B1899" w:rsidRDefault="008B1899" w:rsidP="008B1899">
      <w:pPr>
        <w:spacing w:after="0" w:line="252" w:lineRule="auto"/>
        <w:jc w:val="both"/>
        <w:rPr>
          <w:rFonts w:ascii="Museo 300" w:eastAsia="Museo 300" w:hAnsi="Museo 300" w:cs="Museo 300"/>
          <w:color w:val="000000" w:themeColor="text1"/>
          <w:sz w:val="22"/>
          <w:highlight w:val="yellow"/>
        </w:rPr>
      </w:pPr>
    </w:p>
    <w:p w:rsidR="008B1899" w:rsidRDefault="008B1899" w:rsidP="008B1899">
      <w:pPr>
        <w:spacing w:after="0" w:line="252" w:lineRule="auto"/>
        <w:jc w:val="both"/>
        <w:rPr>
          <w:rFonts w:ascii="Museo 300" w:eastAsia="Museo 300" w:hAnsi="Museo 300" w:cs="Museo 300"/>
          <w:b/>
          <w:bCs/>
          <w:color w:val="000000" w:themeColor="text1"/>
          <w:sz w:val="22"/>
        </w:rPr>
      </w:pPr>
      <w:r>
        <w:rPr>
          <w:rFonts w:ascii="Museo 300" w:eastAsia="Museo 300" w:hAnsi="Museo 300" w:cs="Museo 300"/>
          <w:b/>
          <w:bCs/>
          <w:color w:val="000000" w:themeColor="text1"/>
          <w:sz w:val="22"/>
        </w:rPr>
        <w:t>Wymagania próby starszoharcerskiej:</w:t>
      </w:r>
    </w:p>
    <w:p w:rsidR="008B1899" w:rsidRDefault="008B1899" w:rsidP="008B1899">
      <w:pPr>
        <w:spacing w:after="0" w:line="252" w:lineRule="auto"/>
        <w:jc w:val="both"/>
        <w:rPr>
          <w:rFonts w:ascii="Museo 300" w:eastAsia="Museo 300" w:hAnsi="Museo 300" w:cs="Museo 300"/>
          <w:color w:val="000000" w:themeColor="text1"/>
          <w:sz w:val="22"/>
        </w:rPr>
      </w:pPr>
      <w:r>
        <w:rPr>
          <w:rFonts w:ascii="Museo 300" w:eastAsia="Museo 300" w:hAnsi="Museo 300" w:cs="Museo 300"/>
          <w:color w:val="000000" w:themeColor="text1"/>
          <w:sz w:val="22"/>
        </w:rPr>
        <w:t>1. Działam w zastępie starszoharcerskim.</w:t>
      </w:r>
    </w:p>
    <w:p w:rsidR="008B1899" w:rsidRDefault="008B1899" w:rsidP="008B1899">
      <w:pPr>
        <w:spacing w:after="0" w:line="252" w:lineRule="auto"/>
        <w:jc w:val="both"/>
        <w:rPr>
          <w:rFonts w:ascii="Museo 300" w:eastAsia="Museo 300" w:hAnsi="Museo 300" w:cs="Museo 300"/>
          <w:color w:val="000000" w:themeColor="text1"/>
          <w:sz w:val="22"/>
        </w:rPr>
      </w:pPr>
      <w:r>
        <w:rPr>
          <w:rFonts w:ascii="Museo 300" w:eastAsia="Museo 300" w:hAnsi="Museo 300" w:cs="Museo 300"/>
          <w:color w:val="000000" w:themeColor="text1"/>
          <w:sz w:val="22"/>
        </w:rPr>
        <w:t>2. Znam i rozumiem symbolikę starszoharcerskiej róży wiatrów oraz dewizę starszoharcerską.</w:t>
      </w:r>
    </w:p>
    <w:p w:rsidR="008B1899" w:rsidRDefault="008B1899" w:rsidP="008B1899">
      <w:pPr>
        <w:spacing w:after="0" w:line="252" w:lineRule="auto"/>
        <w:jc w:val="both"/>
        <w:rPr>
          <w:rFonts w:ascii="Museo 300" w:eastAsia="Museo 300" w:hAnsi="Museo 300" w:cs="Museo 300"/>
          <w:color w:val="000000" w:themeColor="text1"/>
          <w:sz w:val="22"/>
        </w:rPr>
      </w:pPr>
      <w:r>
        <w:rPr>
          <w:rFonts w:ascii="Museo 300" w:eastAsia="Museo 300" w:hAnsi="Museo 300" w:cs="Museo 300"/>
          <w:color w:val="000000" w:themeColor="text1"/>
          <w:sz w:val="22"/>
        </w:rPr>
        <w:t>3. Zrealizowałem/zrealizowałam jedno zadanie w nowej dziedzinie aktywności lub zainteresowań, np. jedno zadanie wybranej sprawności.</w:t>
      </w:r>
    </w:p>
    <w:p w:rsidR="008B1899" w:rsidRDefault="008B1899" w:rsidP="008B1899">
      <w:pPr>
        <w:spacing w:after="0" w:line="252" w:lineRule="auto"/>
        <w:jc w:val="both"/>
        <w:rPr>
          <w:rFonts w:ascii="Calibri" w:eastAsia="Calibri" w:hAnsi="Calibri" w:cs="Calibri"/>
          <w:color w:val="000000" w:themeColor="text1"/>
          <w:sz w:val="22"/>
        </w:rPr>
      </w:pPr>
    </w:p>
    <w:p w:rsidR="008B1899" w:rsidRDefault="008B1899" w:rsidP="008B1899">
      <w:pPr>
        <w:spacing w:after="0" w:line="252" w:lineRule="auto"/>
        <w:jc w:val="both"/>
        <w:rPr>
          <w:rFonts w:ascii="Museo 300" w:eastAsia="Museo 300" w:hAnsi="Museo 300" w:cs="Museo 300"/>
          <w:b/>
          <w:bCs/>
          <w:color w:val="000000" w:themeColor="text1"/>
          <w:sz w:val="22"/>
        </w:rPr>
      </w:pPr>
      <w:r>
        <w:rPr>
          <w:rFonts w:ascii="Museo 300" w:eastAsia="Museo 300" w:hAnsi="Museo 300" w:cs="Museo 300"/>
          <w:b/>
          <w:bCs/>
          <w:color w:val="000000" w:themeColor="text1"/>
          <w:sz w:val="22"/>
        </w:rPr>
        <w:t>Zadania niezbędne do realizacji próby harcerz starszy/harcerka starsza układa indywidualnie z zastępowym lub przybocznym.</w:t>
      </w:r>
    </w:p>
    <w:p w:rsidR="008B1899" w:rsidRDefault="008B1899" w:rsidP="008B1899">
      <w:pPr>
        <w:spacing w:after="0" w:line="252" w:lineRule="auto"/>
        <w:jc w:val="both"/>
        <w:rPr>
          <w:rFonts w:ascii="Museo 300" w:eastAsia="Museo 300" w:hAnsi="Museo 300" w:cs="Museo 300"/>
          <w:b/>
          <w:bCs/>
          <w:color w:val="000000" w:themeColor="text1"/>
          <w:sz w:val="22"/>
        </w:rPr>
      </w:pPr>
    </w:p>
    <w:p w:rsidR="008B1899" w:rsidRDefault="008B1899" w:rsidP="008B1899">
      <w:pPr>
        <w:spacing w:after="0" w:line="240" w:lineRule="auto"/>
        <w:rPr>
          <w:rFonts w:ascii="Museo 300" w:eastAsia="Linux Libertine O" w:hAnsi="Museo 300" w:cs="Linux Libertine O"/>
          <w:b/>
          <w:bCs/>
          <w:color w:val="000000" w:themeColor="text1"/>
          <w:sz w:val="22"/>
        </w:rPr>
      </w:pPr>
    </w:p>
    <w:p w:rsidR="008B1899" w:rsidRDefault="008B1899" w:rsidP="008B1899">
      <w:pPr>
        <w:spacing w:after="0" w:line="240" w:lineRule="auto"/>
        <w:rPr>
          <w:rFonts w:ascii="Museo 300" w:eastAsia="Linux Libertine O" w:hAnsi="Museo 300" w:cs="Linux Libertine O"/>
          <w:b/>
          <w:bCs/>
          <w:color w:val="000000" w:themeColor="text1"/>
          <w:sz w:val="22"/>
        </w:rPr>
      </w:pPr>
    </w:p>
    <w:p w:rsidR="008B1899" w:rsidRDefault="008B1899" w:rsidP="008B1899">
      <w:pPr>
        <w:spacing w:after="0" w:line="240" w:lineRule="auto"/>
        <w:rPr>
          <w:rFonts w:ascii="Calibri" w:eastAsia="Calibri" w:hAnsi="Calibri" w:cs="Arial"/>
        </w:rPr>
      </w:pPr>
    </w:p>
    <w:p w:rsidR="008B1899" w:rsidRDefault="008B1899" w:rsidP="008B1899">
      <w:pPr>
        <w:jc w:val="center"/>
      </w:pPr>
    </w:p>
    <w:p w:rsidR="001A33D2" w:rsidRDefault="001A33D2"/>
    <w:sectPr w:rsidR="001A33D2" w:rsidSect="005D403E">
      <w:headerReference w:type="default" r:id="rId6"/>
      <w:footerReference w:type="default" r:id="rId7"/>
      <w:pgSz w:w="11906" w:h="16838"/>
      <w:pgMar w:top="1967" w:right="720" w:bottom="766" w:left="720" w:header="709" w:footer="709" w:gutter="0"/>
      <w:cols w:space="708"/>
      <w:formProt w:val="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53A" w:rsidRDefault="00D6153A">
      <w:pPr>
        <w:spacing w:after="0" w:line="240" w:lineRule="auto"/>
      </w:pPr>
      <w:r>
        <w:separator/>
      </w:r>
    </w:p>
  </w:endnote>
  <w:endnote w:type="continuationSeparator" w:id="0">
    <w:p w:rsidR="00D6153A" w:rsidRDefault="00D6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900">
    <w:altName w:val="Cambria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inux Libertine O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329237"/>
      <w:docPartObj>
        <w:docPartGallery w:val="Page Numbers (Bottom of Page)"/>
        <w:docPartUnique/>
      </w:docPartObj>
    </w:sdtPr>
    <w:sdtEndPr/>
    <w:sdtContent>
      <w:p w:rsidR="005D403E" w:rsidRDefault="008B1899">
        <w:pPr>
          <w:pStyle w:val="Stopka1"/>
          <w:jc w:val="right"/>
          <w:rPr>
            <w:rFonts w:ascii="Museo 300" w:hAnsi="Museo 300"/>
            <w:sz w:val="18"/>
            <w:szCs w:val="18"/>
          </w:rPr>
        </w:pPr>
        <w:r>
          <w:rPr>
            <w:rFonts w:ascii="Museo 300" w:hAnsi="Museo 300"/>
            <w:sz w:val="18"/>
            <w:szCs w:val="18"/>
          </w:rPr>
          <w:fldChar w:fldCharType="begin"/>
        </w:r>
        <w:r>
          <w:rPr>
            <w:rFonts w:ascii="Museo 300" w:hAnsi="Museo 300"/>
            <w:sz w:val="18"/>
            <w:szCs w:val="18"/>
          </w:rPr>
          <w:instrText>PAGE</w:instrText>
        </w:r>
        <w:r>
          <w:rPr>
            <w:rFonts w:ascii="Museo 300" w:hAnsi="Museo 300"/>
            <w:sz w:val="18"/>
            <w:szCs w:val="18"/>
          </w:rPr>
          <w:fldChar w:fldCharType="separate"/>
        </w:r>
        <w:r>
          <w:rPr>
            <w:rFonts w:ascii="Museo 300" w:hAnsi="Museo 300"/>
            <w:noProof/>
            <w:sz w:val="18"/>
            <w:szCs w:val="18"/>
          </w:rPr>
          <w:t>1</w:t>
        </w:r>
        <w:r>
          <w:rPr>
            <w:rFonts w:ascii="Museo 300" w:hAnsi="Museo 300"/>
            <w:sz w:val="18"/>
            <w:szCs w:val="18"/>
          </w:rPr>
          <w:fldChar w:fldCharType="end"/>
        </w:r>
      </w:p>
    </w:sdtContent>
  </w:sdt>
  <w:p w:rsidR="005D403E" w:rsidRDefault="00D6153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53A" w:rsidRDefault="00D6153A">
      <w:pPr>
        <w:spacing w:after="0" w:line="240" w:lineRule="auto"/>
      </w:pPr>
      <w:r>
        <w:separator/>
      </w:r>
    </w:p>
  </w:footnote>
  <w:footnote w:type="continuationSeparator" w:id="0">
    <w:p w:rsidR="00D6153A" w:rsidRDefault="00D6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03E" w:rsidRDefault="00D6153A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99"/>
    <w:rsid w:val="001A33D2"/>
    <w:rsid w:val="008B1899"/>
    <w:rsid w:val="00D6153A"/>
    <w:rsid w:val="00FA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D5498-6B8B-4199-995B-D888A988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899"/>
    <w:pPr>
      <w:suppressAutoHyphens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Nagwek1"/>
    <w:uiPriority w:val="99"/>
    <w:qFormat/>
    <w:rsid w:val="008B1899"/>
  </w:style>
  <w:style w:type="character" w:customStyle="1" w:styleId="FooterChar">
    <w:name w:val="Footer Char"/>
    <w:basedOn w:val="Domylnaczcionkaakapitu"/>
    <w:link w:val="Stopka1"/>
    <w:uiPriority w:val="99"/>
    <w:qFormat/>
    <w:rsid w:val="008B1899"/>
  </w:style>
  <w:style w:type="paragraph" w:customStyle="1" w:styleId="Nagwek1">
    <w:name w:val="Nagłówek1"/>
    <w:basedOn w:val="Normalny"/>
    <w:link w:val="HeaderChar"/>
    <w:uiPriority w:val="99"/>
    <w:unhideWhenUsed/>
    <w:rsid w:val="008B1899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paragraph" w:customStyle="1" w:styleId="Stopka1">
    <w:name w:val="Stopka1"/>
    <w:basedOn w:val="Normalny"/>
    <w:link w:val="FooterChar"/>
    <w:uiPriority w:val="99"/>
    <w:unhideWhenUsed/>
    <w:rsid w:val="008B1899"/>
    <w:pPr>
      <w:tabs>
        <w:tab w:val="center" w:pos="4536"/>
        <w:tab w:val="right" w:pos="9072"/>
      </w:tabs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AC583-6DCE-4AC2-B490-352948A2F479}"/>
</file>

<file path=customXml/itemProps2.xml><?xml version="1.0" encoding="utf-8"?>
<ds:datastoreItem xmlns:ds="http://schemas.openxmlformats.org/officeDocument/2006/customXml" ds:itemID="{608BBE0C-0E81-41BB-A5A4-481A3A80F4B7}"/>
</file>

<file path=customXml/itemProps3.xml><?xml version="1.0" encoding="utf-8"?>
<ds:datastoreItem xmlns:ds="http://schemas.openxmlformats.org/officeDocument/2006/customXml" ds:itemID="{DDA3CF5D-3097-4DC2-A34A-1CA3A0A74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Sekretariat Rady Naczelnej ZHP</cp:lastModifiedBy>
  <cp:revision>2</cp:revision>
  <dcterms:created xsi:type="dcterms:W3CDTF">2021-12-16T18:38:00Z</dcterms:created>
  <dcterms:modified xsi:type="dcterms:W3CDTF">2021-12-16T18:38:00Z</dcterms:modified>
</cp:coreProperties>
</file>